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752A" w14:textId="60ABC720"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F221C1">
        <w:rPr>
          <w:noProof/>
          <w:sz w:val="18"/>
          <w:szCs w:val="18"/>
        </w:rPr>
        <w:drawing>
          <wp:anchor distT="0" distB="0" distL="114300" distR="114300" simplePos="0" relativeHeight="251659264" behindDoc="0" locked="0" layoutInCell="1" allowOverlap="1" wp14:anchorId="77D16938" wp14:editId="33CEC267">
            <wp:simplePos x="0" y="0"/>
            <wp:positionH relativeFrom="column">
              <wp:posOffset>-53975</wp:posOffset>
            </wp:positionH>
            <wp:positionV relativeFrom="paragraph">
              <wp:posOffset>0</wp:posOffset>
            </wp:positionV>
            <wp:extent cx="5760720" cy="1524000"/>
            <wp:effectExtent l="0" t="0" r="0" b="0"/>
            <wp:wrapTopAndBottom/>
            <wp:docPr id="527974394"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74394" name="Image 1" descr="Une image contenant texte, Police, capture d’écran, blanc&#10;&#10;Description générée automatiquement"/>
                    <pic:cNvPicPr/>
                  </pic:nvPicPr>
                  <pic:blipFill>
                    <a:blip r:embed="rId4"/>
                    <a:stretch>
                      <a:fillRect/>
                    </a:stretch>
                  </pic:blipFill>
                  <pic:spPr>
                    <a:xfrm>
                      <a:off x="0" y="0"/>
                      <a:ext cx="5760720" cy="1524000"/>
                    </a:xfrm>
                    <a:prstGeom prst="rect">
                      <a:avLst/>
                    </a:prstGeom>
                  </pic:spPr>
                </pic:pic>
              </a:graphicData>
            </a:graphic>
          </wp:anchor>
        </w:drawing>
      </w:r>
      <w:r w:rsidRPr="00F221C1">
        <w:rPr>
          <w:rFonts w:ascii="Segoe UI" w:eastAsia="Times New Roman" w:hAnsi="Segoe UI" w:cs="Segoe UI"/>
          <w:color w:val="0D0D0D"/>
          <w:kern w:val="0"/>
          <w:sz w:val="20"/>
          <w:szCs w:val="20"/>
          <w:lang w:eastAsia="fr-BE"/>
          <w14:ligatures w14:val="none"/>
        </w:rPr>
        <w:t>Bien sûr, Lucien ! Voici un texte sur le blob, ton animal préféré, d’une taille d’une feuille A4.</w:t>
      </w:r>
    </w:p>
    <w:p w14:paraId="2504BD7A" w14:textId="77777777"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Le Blob, mon animal préféré</w:t>
      </w:r>
    </w:p>
    <w:p w14:paraId="41E5B668" w14:textId="3CD45D72"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 xml:space="preserve">Salut, je m’appelle Lucien et j’ai 12 ans. Aujourd’hui, je vais vous parler de mon animal préféré : le blob. Vous vous demandez sûrement ce qu’est un blob. Eh bien, le blob, de son vrai nom scientifique </w:t>
      </w:r>
      <w:proofErr w:type="spellStart"/>
      <w:r w:rsidRPr="00F221C1">
        <w:rPr>
          <w:rFonts w:ascii="Segoe UI" w:eastAsia="Times New Roman" w:hAnsi="Segoe UI" w:cs="Segoe UI"/>
          <w:color w:val="0D0D0D"/>
          <w:kern w:val="0"/>
          <w:sz w:val="20"/>
          <w:szCs w:val="20"/>
          <w:lang w:eastAsia="fr-BE"/>
          <w14:ligatures w14:val="none"/>
        </w:rPr>
        <w:t>Physarum</w:t>
      </w:r>
      <w:proofErr w:type="spellEnd"/>
      <w:r w:rsidRPr="00F221C1">
        <w:rPr>
          <w:rFonts w:ascii="Segoe UI" w:eastAsia="Times New Roman" w:hAnsi="Segoe UI" w:cs="Segoe UI"/>
          <w:color w:val="0D0D0D"/>
          <w:kern w:val="0"/>
          <w:sz w:val="20"/>
          <w:szCs w:val="20"/>
          <w:lang w:eastAsia="fr-BE"/>
          <w14:ligatures w14:val="none"/>
        </w:rPr>
        <w:t xml:space="preserve"> </w:t>
      </w:r>
      <w:proofErr w:type="spellStart"/>
      <w:r w:rsidRPr="00F221C1">
        <w:rPr>
          <w:rFonts w:ascii="Segoe UI" w:eastAsia="Times New Roman" w:hAnsi="Segoe UI" w:cs="Segoe UI"/>
          <w:color w:val="0D0D0D"/>
          <w:kern w:val="0"/>
          <w:sz w:val="20"/>
          <w:szCs w:val="20"/>
          <w:lang w:eastAsia="fr-BE"/>
          <w14:ligatures w14:val="none"/>
        </w:rPr>
        <w:t>polycephalum</w:t>
      </w:r>
      <w:proofErr w:type="spellEnd"/>
      <w:r w:rsidRPr="00F221C1">
        <w:rPr>
          <w:rFonts w:ascii="Segoe UI" w:eastAsia="Times New Roman" w:hAnsi="Segoe UI" w:cs="Segoe UI"/>
          <w:color w:val="0D0D0D"/>
          <w:kern w:val="0"/>
          <w:sz w:val="20"/>
          <w:szCs w:val="20"/>
          <w:lang w:eastAsia="fr-BE"/>
          <w14:ligatures w14:val="none"/>
        </w:rPr>
        <w:t xml:space="preserve">, est une créature fascinante et mystérieuse </w:t>
      </w:r>
      <w:proofErr w:type="gramStart"/>
      <w:r w:rsidRPr="00F221C1">
        <w:rPr>
          <w:rFonts w:ascii="Segoe UI" w:eastAsia="Times New Roman" w:hAnsi="Segoe UI" w:cs="Segoe UI"/>
          <w:color w:val="0D0D0D"/>
          <w:kern w:val="0"/>
          <w:sz w:val="20"/>
          <w:szCs w:val="20"/>
          <w:lang w:eastAsia="fr-BE"/>
          <w14:ligatures w14:val="none"/>
        </w:rPr>
        <w:t>qui ressemble à rien</w:t>
      </w:r>
      <w:proofErr w:type="gramEnd"/>
      <w:r w:rsidRPr="00F221C1">
        <w:rPr>
          <w:rFonts w:ascii="Segoe UI" w:eastAsia="Times New Roman" w:hAnsi="Segoe UI" w:cs="Segoe UI"/>
          <w:color w:val="0D0D0D"/>
          <w:kern w:val="0"/>
          <w:sz w:val="20"/>
          <w:szCs w:val="20"/>
          <w:lang w:eastAsia="fr-BE"/>
          <w14:ligatures w14:val="none"/>
        </w:rPr>
        <w:t xml:space="preserve"> de ce qu’on pourrait appeler un animal habituel. Le blob n'est ni une plante, ni un animal, ni un champignon, mais un organisme unicellulaire qui défie les classifications traditionnelles.</w:t>
      </w:r>
    </w:p>
    <w:p w14:paraId="24937964" w14:textId="35C65041"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Pourquoi j’aime le blob ? Parce qu’il est vraiment unique en son genre. Tout d’abord, le blob n’a pas de cerveau, mais il est capable de résoudre des problèmes complexes, comme trouver le chemin le plus court dans un labyrinthe pour atteindre sa nourriture. Il se déplace en formant des sortes de “veines” qui pulsent et s'étendent à la recherche de nourriture, en particulier des flocons d’avoine dont il raffole. Cette capacité à se mouvoir et à explorer son environnement sans cerveau est absolument incroyable !</w:t>
      </w:r>
    </w:p>
    <w:p w14:paraId="48A4C15A" w14:textId="012753A9"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Le blob a aussi d’autres qualités qui le rendent fascinant. Il est capable de se régénérer et de se réparer si on le coupe en morceaux. En fait, chaque morceau peut devenir un nouveau blob, ce qui lui donne une capacité de survie impressionnante. Il peut aussi entrer en dormance lorsque les conditions ne sont pas favorables, et se réveiller des mois, voire des années plus tard, comme si de rien n’était.</w:t>
      </w:r>
    </w:p>
    <w:p w14:paraId="739A733B" w14:textId="0267D0D4"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Cependant, comme tout être vivant, le blob a aussi ses défauts. Par exemple, il est très sensible aux conditions de son environnement. Il aime l’humidité et l’obscurité, et peut mourir rapidement s’il est exposé à la lumière directe du soleil ou à un environnement trop sec. De plus, malgré ses capacités surprenantes, il reste un organisme très simple. Il ne peut pas voir, entendre ou sentir comme nous le faisons, et il réagit uniquement à des stimuli chimiques.</w:t>
      </w:r>
    </w:p>
    <w:p w14:paraId="0743A0F6" w14:textId="43C1F709"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En dépit de ces limitations, le blob est vraiment un champion de l’adaptation et de la survie. Il peut fusionner avec d’autres blobs pour partager ses connaissances, ce qui est une sorte de mémoire collective. Cela lui permet de “se souvenir” des endroits où il a trouvé de la nourriture auparavant.</w:t>
      </w:r>
    </w:p>
    <w:p w14:paraId="4882C107" w14:textId="70E7290E"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Je trouve aussi génial que le blob soit utilisé dans des expériences scientifiques pour comprendre des phénomènes comme l'intelligence sans cerveau ou les réseaux de transport. Par exemple, des chercheurs ont étudié comment les blobs trouvent la route la plus efficace entre deux points pour améliorer les systèmes de transport humain.</w:t>
      </w:r>
    </w:p>
    <w:p w14:paraId="759236D9" w14:textId="43CF545F"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En conclusion, le blob est mon animal préféré car il est tout simplement extraordinaire. Sa capacité à se déplacer, à résoudre des problèmes, à se régénérer, et à survivre dans des conditions difficiles en fait un organisme fascinant et unique. Bien que ses besoins en matière d’environnement puissent être un inconvénient, ses qualités d’adaptation et de survie surpassent largement ses défauts. Pour toutes ces raisons, le blob est et restera toujours mon préféré.</w:t>
      </w:r>
    </w:p>
    <w:p w14:paraId="054F1B9F" w14:textId="08EDE685" w:rsidR="00F221C1" w:rsidRPr="00F221C1" w:rsidRDefault="00F221C1" w:rsidP="00F221C1">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0"/>
          <w:szCs w:val="20"/>
          <w:lang w:eastAsia="fr-BE"/>
          <w14:ligatures w14:val="none"/>
        </w:rPr>
      </w:pPr>
      <w:r w:rsidRPr="00F221C1">
        <w:rPr>
          <w:rFonts w:ascii="Segoe UI" w:eastAsia="Times New Roman" w:hAnsi="Segoe UI" w:cs="Segoe UI"/>
          <w:color w:val="0D0D0D"/>
          <w:kern w:val="0"/>
          <w:sz w:val="20"/>
          <w:szCs w:val="20"/>
          <w:lang w:eastAsia="fr-BE"/>
          <w14:ligatures w14:val="none"/>
        </w:rPr>
        <w:t>Voilà, j'espère que ce texte te plaît et qu'il reflète bien ton intérêt pour le blob !</w:t>
      </w:r>
    </w:p>
    <w:p w14:paraId="2FE4EB75" w14:textId="0B1F6FDF" w:rsidR="00E95063" w:rsidRDefault="00E95063">
      <w:r>
        <w:br w:type="page"/>
      </w:r>
    </w:p>
    <w:p w14:paraId="1F56840E" w14:textId="77777777" w:rsidR="00E95063" w:rsidRDefault="00E95063" w:rsidP="00E95063">
      <w:pPr>
        <w:pStyle w:val="NormalWeb"/>
      </w:pPr>
      <w:r>
        <w:lastRenderedPageBreak/>
        <w:t>Le Poisson Blob, mon animal préféré</w:t>
      </w:r>
    </w:p>
    <w:p w14:paraId="5514D611" w14:textId="77777777" w:rsidR="00E95063" w:rsidRDefault="00E95063" w:rsidP="00E95063">
      <w:pPr>
        <w:pStyle w:val="NormalWeb"/>
      </w:pPr>
      <w:r>
        <w:t xml:space="preserve">Salut, je m’appelle Lucien et j’ai 12 ans. Aujourd’hui, je vais vous parler de mon animal préféré : le poisson blob, aussi connu sous le nom de </w:t>
      </w:r>
      <w:proofErr w:type="spellStart"/>
      <w:r>
        <w:t>Psychrolutes</w:t>
      </w:r>
      <w:proofErr w:type="spellEnd"/>
      <w:r>
        <w:t xml:space="preserve"> </w:t>
      </w:r>
      <w:proofErr w:type="spellStart"/>
      <w:r>
        <w:t>marcidus</w:t>
      </w:r>
      <w:proofErr w:type="spellEnd"/>
      <w:r>
        <w:t>. Ce poisson vit dans les profondeurs des océans, au large des côtes de l’Australie et de la Tasmanie, à des profondeurs allant de 600 à 1200 mètres.</w:t>
      </w:r>
    </w:p>
    <w:p w14:paraId="1B6520DF" w14:textId="77777777" w:rsidR="00E95063" w:rsidRDefault="00E95063" w:rsidP="00E95063">
      <w:pPr>
        <w:pStyle w:val="NormalWeb"/>
      </w:pPr>
      <w:r>
        <w:t>Le poisson blob a un corps gélatineux qui lui permet de flotter sans effort. Sa chair à faible densité est une adaptation à la haute pression des profondeurs. Il se nourrit de petits crustacés et de matières organiques qui passent à sa portée, ce qui lui permet de conserver son énergie.</w:t>
      </w:r>
    </w:p>
    <w:p w14:paraId="11AAC48F" w14:textId="77777777" w:rsidR="00E95063" w:rsidRDefault="00E95063" w:rsidP="00E95063">
      <w:pPr>
        <w:pStyle w:val="NormalWeb"/>
      </w:pPr>
      <w:r>
        <w:t>Certains trouvent le poisson blob laid, surtout lorsqu'il est hors de l'eau, car son corps s'affaisse sans la pression de l'océan. Cependant, dans son habitat naturel, il a une apparence adaptée et fonctionnelle.</w:t>
      </w:r>
    </w:p>
    <w:p w14:paraId="5F43689B" w14:textId="77777777" w:rsidR="00E95063" w:rsidRDefault="00E95063" w:rsidP="00E95063">
      <w:pPr>
        <w:pStyle w:val="NormalWeb"/>
      </w:pPr>
      <w:r>
        <w:t>Le poisson blob est aussi menacé par la pêche en eaux profondes, ce qui rend sa conservation importante. En 2013, il a été élu "l'animal le plus laid du monde", ce qui a aidé à attirer l'attention sur sa protection. Personnellement, je trouve que son apparence unique le rend spécial et attachant.</w:t>
      </w:r>
    </w:p>
    <w:p w14:paraId="3810E72A" w14:textId="77777777" w:rsidR="00E95063" w:rsidRDefault="00E95063" w:rsidP="00E95063">
      <w:pPr>
        <w:pStyle w:val="NormalWeb"/>
      </w:pPr>
      <w:r>
        <w:t>En conclusion, le poisson blob est mon animal préféré en raison de son adaptation incroyable aux conditions de vie extrêmes et de son apparence unique. Il mérite notre respect et notre protection. Pour toutes ces raisons, le poisson blob restera toujours mon préféré.</w:t>
      </w:r>
    </w:p>
    <w:p w14:paraId="50137FB9" w14:textId="77777777" w:rsidR="00FD3E52" w:rsidRDefault="00FD3E52"/>
    <w:sectPr w:rsidR="00FD3E52" w:rsidSect="00F221C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C1"/>
    <w:rsid w:val="00635926"/>
    <w:rsid w:val="00B1789F"/>
    <w:rsid w:val="00B47487"/>
    <w:rsid w:val="00E95063"/>
    <w:rsid w:val="00F221C1"/>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2107"/>
  <w15:chartTrackingRefBased/>
  <w15:docId w15:val="{E2179D39-58B2-4DCE-B514-5C0BBA0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2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22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221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221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221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221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221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221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221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1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221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221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221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221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221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221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221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221C1"/>
    <w:rPr>
      <w:rFonts w:eastAsiaTheme="majorEastAsia" w:cstheme="majorBidi"/>
      <w:color w:val="272727" w:themeColor="text1" w:themeTint="D8"/>
    </w:rPr>
  </w:style>
  <w:style w:type="paragraph" w:styleId="Titre">
    <w:name w:val="Title"/>
    <w:basedOn w:val="Normal"/>
    <w:next w:val="Normal"/>
    <w:link w:val="TitreCar"/>
    <w:uiPriority w:val="10"/>
    <w:qFormat/>
    <w:rsid w:val="00F22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221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221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221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221C1"/>
    <w:pPr>
      <w:spacing w:before="160"/>
      <w:jc w:val="center"/>
    </w:pPr>
    <w:rPr>
      <w:i/>
      <w:iCs/>
      <w:color w:val="404040" w:themeColor="text1" w:themeTint="BF"/>
    </w:rPr>
  </w:style>
  <w:style w:type="character" w:customStyle="1" w:styleId="CitationCar">
    <w:name w:val="Citation Car"/>
    <w:basedOn w:val="Policepardfaut"/>
    <w:link w:val="Citation"/>
    <w:uiPriority w:val="29"/>
    <w:rsid w:val="00F221C1"/>
    <w:rPr>
      <w:i/>
      <w:iCs/>
      <w:color w:val="404040" w:themeColor="text1" w:themeTint="BF"/>
    </w:rPr>
  </w:style>
  <w:style w:type="paragraph" w:styleId="Paragraphedeliste">
    <w:name w:val="List Paragraph"/>
    <w:basedOn w:val="Normal"/>
    <w:uiPriority w:val="34"/>
    <w:qFormat/>
    <w:rsid w:val="00F221C1"/>
    <w:pPr>
      <w:ind w:left="720"/>
      <w:contextualSpacing/>
    </w:pPr>
  </w:style>
  <w:style w:type="character" w:styleId="Accentuationintense">
    <w:name w:val="Intense Emphasis"/>
    <w:basedOn w:val="Policepardfaut"/>
    <w:uiPriority w:val="21"/>
    <w:qFormat/>
    <w:rsid w:val="00F221C1"/>
    <w:rPr>
      <w:i/>
      <w:iCs/>
      <w:color w:val="0F4761" w:themeColor="accent1" w:themeShade="BF"/>
    </w:rPr>
  </w:style>
  <w:style w:type="paragraph" w:styleId="Citationintense">
    <w:name w:val="Intense Quote"/>
    <w:basedOn w:val="Normal"/>
    <w:next w:val="Normal"/>
    <w:link w:val="CitationintenseCar"/>
    <w:uiPriority w:val="30"/>
    <w:qFormat/>
    <w:rsid w:val="00F22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221C1"/>
    <w:rPr>
      <w:i/>
      <w:iCs/>
      <w:color w:val="0F4761" w:themeColor="accent1" w:themeShade="BF"/>
    </w:rPr>
  </w:style>
  <w:style w:type="character" w:styleId="Rfrenceintense">
    <w:name w:val="Intense Reference"/>
    <w:basedOn w:val="Policepardfaut"/>
    <w:uiPriority w:val="32"/>
    <w:qFormat/>
    <w:rsid w:val="00F221C1"/>
    <w:rPr>
      <w:b/>
      <w:bCs/>
      <w:smallCaps/>
      <w:color w:val="0F4761" w:themeColor="accent1" w:themeShade="BF"/>
      <w:spacing w:val="5"/>
    </w:rPr>
  </w:style>
  <w:style w:type="paragraph" w:styleId="NormalWeb">
    <w:name w:val="Normal (Web)"/>
    <w:basedOn w:val="Normal"/>
    <w:uiPriority w:val="99"/>
    <w:semiHidden/>
    <w:unhideWhenUsed/>
    <w:rsid w:val="00F221C1"/>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3132">
      <w:bodyDiv w:val="1"/>
      <w:marLeft w:val="0"/>
      <w:marRight w:val="0"/>
      <w:marTop w:val="0"/>
      <w:marBottom w:val="0"/>
      <w:divBdr>
        <w:top w:val="none" w:sz="0" w:space="0" w:color="auto"/>
        <w:left w:val="none" w:sz="0" w:space="0" w:color="auto"/>
        <w:bottom w:val="none" w:sz="0" w:space="0" w:color="auto"/>
        <w:right w:val="none" w:sz="0" w:space="0" w:color="auto"/>
      </w:divBdr>
    </w:div>
    <w:div w:id="1384863123">
      <w:bodyDiv w:val="1"/>
      <w:marLeft w:val="0"/>
      <w:marRight w:val="0"/>
      <w:marTop w:val="0"/>
      <w:marBottom w:val="0"/>
      <w:divBdr>
        <w:top w:val="none" w:sz="0" w:space="0" w:color="auto"/>
        <w:left w:val="none" w:sz="0" w:space="0" w:color="auto"/>
        <w:bottom w:val="none" w:sz="0" w:space="0" w:color="auto"/>
        <w:right w:val="none" w:sz="0" w:space="0" w:color="auto"/>
      </w:divBdr>
      <w:divsChild>
        <w:div w:id="710229435">
          <w:marLeft w:val="0"/>
          <w:marRight w:val="0"/>
          <w:marTop w:val="0"/>
          <w:marBottom w:val="0"/>
          <w:divBdr>
            <w:top w:val="single" w:sz="2" w:space="0" w:color="E3E3E3"/>
            <w:left w:val="single" w:sz="2" w:space="0" w:color="E3E3E3"/>
            <w:bottom w:val="single" w:sz="2" w:space="0" w:color="E3E3E3"/>
            <w:right w:val="single" w:sz="2" w:space="0" w:color="E3E3E3"/>
          </w:divBdr>
          <w:divsChild>
            <w:div w:id="951522013">
              <w:marLeft w:val="0"/>
              <w:marRight w:val="0"/>
              <w:marTop w:val="0"/>
              <w:marBottom w:val="0"/>
              <w:divBdr>
                <w:top w:val="single" w:sz="2" w:space="0" w:color="E3E3E3"/>
                <w:left w:val="single" w:sz="2" w:space="0" w:color="E3E3E3"/>
                <w:bottom w:val="single" w:sz="2" w:space="0" w:color="E3E3E3"/>
                <w:right w:val="single" w:sz="2" w:space="0" w:color="E3E3E3"/>
              </w:divBdr>
              <w:divsChild>
                <w:div w:id="1282808081">
                  <w:marLeft w:val="0"/>
                  <w:marRight w:val="0"/>
                  <w:marTop w:val="0"/>
                  <w:marBottom w:val="0"/>
                  <w:divBdr>
                    <w:top w:val="single" w:sz="2" w:space="2" w:color="E3E3E3"/>
                    <w:left w:val="single" w:sz="2" w:space="0" w:color="E3E3E3"/>
                    <w:bottom w:val="single" w:sz="2" w:space="0" w:color="E3E3E3"/>
                    <w:right w:val="single" w:sz="2" w:space="0" w:color="E3E3E3"/>
                  </w:divBdr>
                  <w:divsChild>
                    <w:div w:id="1076050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Olivier Greoli</cp:lastModifiedBy>
  <cp:revision>2</cp:revision>
  <dcterms:created xsi:type="dcterms:W3CDTF">2024-05-28T16:44:00Z</dcterms:created>
  <dcterms:modified xsi:type="dcterms:W3CDTF">2024-06-03T09:40:00Z</dcterms:modified>
</cp:coreProperties>
</file>